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B74" w:rsidRDefault="00441B74" w:rsidP="00441B74">
      <w:pPr>
        <w:rPr>
          <w:rFonts w:ascii="Arial" w:hAnsi="Arial" w:cs="Arial"/>
          <w:bCs/>
        </w:rPr>
      </w:pPr>
      <w:r>
        <w:rPr>
          <w:rFonts w:ascii="Arial" w:hAnsi="Arial" w:cs="Arial"/>
          <w:bCs/>
        </w:rPr>
        <w:t>Reg.No. ____________</w:t>
      </w:r>
    </w:p>
    <w:p w:rsidR="00441B74" w:rsidRPr="00E824B7" w:rsidRDefault="00441B74" w:rsidP="00441B74">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441B74" w:rsidRDefault="00441B74" w:rsidP="00441B74">
      <w:pPr>
        <w:jc w:val="center"/>
        <w:rPr>
          <w:b/>
          <w:sz w:val="28"/>
          <w:szCs w:val="28"/>
        </w:rPr>
      </w:pPr>
      <w:r>
        <w:rPr>
          <w:b/>
          <w:sz w:val="28"/>
          <w:szCs w:val="28"/>
        </w:rPr>
        <w:t>End Semester Examination – Nov/Dec – 2018</w:t>
      </w:r>
    </w:p>
    <w:tbl>
      <w:tblPr>
        <w:tblW w:w="10638" w:type="dxa"/>
        <w:tblBorders>
          <w:bottom w:val="single" w:sz="4" w:space="0" w:color="auto"/>
        </w:tblBorders>
        <w:tblLook w:val="01E0"/>
      </w:tblPr>
      <w:tblGrid>
        <w:gridCol w:w="1616"/>
        <w:gridCol w:w="5863"/>
        <w:gridCol w:w="1800"/>
        <w:gridCol w:w="1359"/>
      </w:tblGrid>
      <w:tr w:rsidR="005527A4" w:rsidRPr="009B6F19" w:rsidTr="00441B74">
        <w:tc>
          <w:tcPr>
            <w:tcW w:w="1616" w:type="dxa"/>
          </w:tcPr>
          <w:p w:rsidR="005527A4" w:rsidRPr="009B6F19" w:rsidRDefault="005527A4" w:rsidP="00875196">
            <w:pPr>
              <w:pStyle w:val="Title"/>
              <w:jc w:val="left"/>
              <w:rPr>
                <w:b/>
              </w:rPr>
            </w:pPr>
          </w:p>
        </w:tc>
        <w:tc>
          <w:tcPr>
            <w:tcW w:w="5863" w:type="dxa"/>
          </w:tcPr>
          <w:p w:rsidR="005527A4" w:rsidRPr="009B6F19" w:rsidRDefault="005527A4" w:rsidP="00875196">
            <w:pPr>
              <w:pStyle w:val="Title"/>
              <w:jc w:val="left"/>
              <w:rPr>
                <w:b/>
              </w:rPr>
            </w:pPr>
          </w:p>
        </w:tc>
        <w:tc>
          <w:tcPr>
            <w:tcW w:w="1800" w:type="dxa"/>
          </w:tcPr>
          <w:p w:rsidR="005527A4" w:rsidRPr="009B6F19" w:rsidRDefault="005527A4" w:rsidP="00875196">
            <w:pPr>
              <w:pStyle w:val="Title"/>
              <w:ind w:left="-468" w:firstLine="468"/>
              <w:jc w:val="left"/>
              <w:rPr>
                <w:b/>
              </w:rPr>
            </w:pPr>
          </w:p>
        </w:tc>
        <w:tc>
          <w:tcPr>
            <w:tcW w:w="1359" w:type="dxa"/>
          </w:tcPr>
          <w:p w:rsidR="005527A4" w:rsidRPr="009B6F19" w:rsidRDefault="005527A4" w:rsidP="00875196">
            <w:pPr>
              <w:pStyle w:val="Title"/>
              <w:jc w:val="left"/>
              <w:rPr>
                <w:b/>
              </w:rPr>
            </w:pPr>
          </w:p>
        </w:tc>
      </w:tr>
      <w:tr w:rsidR="005527A4" w:rsidRPr="009B6F19" w:rsidTr="00441B74">
        <w:tc>
          <w:tcPr>
            <w:tcW w:w="1616" w:type="dxa"/>
          </w:tcPr>
          <w:p w:rsidR="005527A4" w:rsidRPr="009B6F19" w:rsidRDefault="005527A4" w:rsidP="00875196">
            <w:pPr>
              <w:pStyle w:val="Title"/>
              <w:jc w:val="left"/>
              <w:rPr>
                <w:b/>
              </w:rPr>
            </w:pPr>
            <w:r w:rsidRPr="009B6F19">
              <w:rPr>
                <w:b/>
              </w:rPr>
              <w:t>Code           :</w:t>
            </w:r>
          </w:p>
        </w:tc>
        <w:tc>
          <w:tcPr>
            <w:tcW w:w="5863" w:type="dxa"/>
          </w:tcPr>
          <w:p w:rsidR="005527A4" w:rsidRPr="009B6F19" w:rsidRDefault="001B2AFA" w:rsidP="00875196">
            <w:pPr>
              <w:pStyle w:val="Title"/>
              <w:jc w:val="left"/>
              <w:rPr>
                <w:b/>
                <w:sz w:val="28"/>
                <w:szCs w:val="28"/>
              </w:rPr>
            </w:pPr>
            <w:r w:rsidRPr="009B6F19">
              <w:rPr>
                <w:b/>
                <w:szCs w:val="24"/>
              </w:rPr>
              <w:t>14BT2003</w:t>
            </w:r>
          </w:p>
        </w:tc>
        <w:tc>
          <w:tcPr>
            <w:tcW w:w="1800" w:type="dxa"/>
          </w:tcPr>
          <w:p w:rsidR="005527A4" w:rsidRPr="009B6F19" w:rsidRDefault="005527A4" w:rsidP="00875196">
            <w:pPr>
              <w:pStyle w:val="Title"/>
              <w:jc w:val="left"/>
              <w:rPr>
                <w:b/>
              </w:rPr>
            </w:pPr>
            <w:r w:rsidRPr="009B6F19">
              <w:rPr>
                <w:b/>
              </w:rPr>
              <w:t>Duration      :</w:t>
            </w:r>
          </w:p>
        </w:tc>
        <w:tc>
          <w:tcPr>
            <w:tcW w:w="1359" w:type="dxa"/>
          </w:tcPr>
          <w:p w:rsidR="005527A4" w:rsidRPr="009B6F19" w:rsidRDefault="005527A4" w:rsidP="00875196">
            <w:pPr>
              <w:pStyle w:val="Title"/>
              <w:jc w:val="left"/>
              <w:rPr>
                <w:b/>
              </w:rPr>
            </w:pPr>
            <w:r w:rsidRPr="009B6F19">
              <w:rPr>
                <w:b/>
              </w:rPr>
              <w:t>3hrs</w:t>
            </w:r>
          </w:p>
        </w:tc>
      </w:tr>
      <w:tr w:rsidR="005527A4" w:rsidRPr="009B6F19" w:rsidTr="00441B74">
        <w:tc>
          <w:tcPr>
            <w:tcW w:w="1616" w:type="dxa"/>
          </w:tcPr>
          <w:p w:rsidR="005527A4" w:rsidRPr="009B6F19" w:rsidRDefault="005527A4" w:rsidP="00875196">
            <w:pPr>
              <w:pStyle w:val="Title"/>
              <w:jc w:val="left"/>
              <w:rPr>
                <w:b/>
              </w:rPr>
            </w:pPr>
            <w:r w:rsidRPr="009B6F19">
              <w:rPr>
                <w:b/>
              </w:rPr>
              <w:t>Sub. Name :</w:t>
            </w:r>
          </w:p>
        </w:tc>
        <w:tc>
          <w:tcPr>
            <w:tcW w:w="5863" w:type="dxa"/>
          </w:tcPr>
          <w:p w:rsidR="005527A4" w:rsidRPr="009B6F19" w:rsidRDefault="00441B74" w:rsidP="00875196">
            <w:pPr>
              <w:pStyle w:val="Title"/>
              <w:jc w:val="left"/>
              <w:rPr>
                <w:b/>
              </w:rPr>
            </w:pPr>
            <w:r w:rsidRPr="009B6F19">
              <w:rPr>
                <w:b/>
              </w:rPr>
              <w:t xml:space="preserve"> </w:t>
            </w:r>
            <w:r w:rsidRPr="009B6F19">
              <w:rPr>
                <w:b/>
                <w:szCs w:val="24"/>
              </w:rPr>
              <w:t>PRINCIPLES OF CHEMICAL ENGINEERING</w:t>
            </w:r>
          </w:p>
        </w:tc>
        <w:tc>
          <w:tcPr>
            <w:tcW w:w="1800" w:type="dxa"/>
          </w:tcPr>
          <w:p w:rsidR="005527A4" w:rsidRPr="009B6F19" w:rsidRDefault="005527A4" w:rsidP="00875196">
            <w:pPr>
              <w:pStyle w:val="Title"/>
              <w:jc w:val="left"/>
              <w:rPr>
                <w:b/>
              </w:rPr>
            </w:pPr>
            <w:r w:rsidRPr="009B6F19">
              <w:rPr>
                <w:b/>
              </w:rPr>
              <w:t>Max. marks :</w:t>
            </w:r>
          </w:p>
        </w:tc>
        <w:tc>
          <w:tcPr>
            <w:tcW w:w="1359" w:type="dxa"/>
          </w:tcPr>
          <w:p w:rsidR="005527A4" w:rsidRPr="009B6F19" w:rsidRDefault="005527A4" w:rsidP="00875196">
            <w:pPr>
              <w:pStyle w:val="Title"/>
              <w:jc w:val="left"/>
              <w:rPr>
                <w:b/>
              </w:rPr>
            </w:pPr>
            <w:r w:rsidRPr="009B6F19">
              <w:rPr>
                <w:b/>
              </w:rPr>
              <w:t>100</w:t>
            </w:r>
          </w:p>
        </w:tc>
      </w:tr>
    </w:tbl>
    <w:p w:rsidR="005527A4" w:rsidRPr="009B6F19" w:rsidRDefault="005527A4" w:rsidP="005527A4">
      <w:r w:rsidRPr="009B6F19">
        <w:t xml:space="preserve">      </w:t>
      </w:r>
    </w:p>
    <w:p w:rsidR="005527A4" w:rsidRPr="009B6F19" w:rsidRDefault="005527A4" w:rsidP="005527A4">
      <w:pPr>
        <w:jc w:val="center"/>
        <w:rPr>
          <w:b/>
          <w:u w:val="single"/>
        </w:rPr>
      </w:pPr>
      <w:r w:rsidRPr="009B6F19">
        <w:rPr>
          <w:b/>
          <w:u w:val="single"/>
        </w:rPr>
        <w:t>ANSWER ALL QUESTIONS (5 x 20 = 100 Marks)</w:t>
      </w:r>
    </w:p>
    <w:p w:rsidR="005527A4" w:rsidRPr="009B6F19"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720"/>
        <w:gridCol w:w="1260"/>
        <w:gridCol w:w="950"/>
      </w:tblGrid>
      <w:tr w:rsidR="005D0F4A" w:rsidRPr="009B6F19" w:rsidTr="00441B74">
        <w:trPr>
          <w:trHeight w:val="132"/>
        </w:trPr>
        <w:tc>
          <w:tcPr>
            <w:tcW w:w="709" w:type="dxa"/>
            <w:shd w:val="clear" w:color="auto" w:fill="auto"/>
          </w:tcPr>
          <w:p w:rsidR="005D0F4A" w:rsidRPr="00441B74" w:rsidRDefault="005D0F4A" w:rsidP="00441B74">
            <w:pPr>
              <w:jc w:val="center"/>
              <w:rPr>
                <w:b/>
              </w:rPr>
            </w:pPr>
            <w:r w:rsidRPr="00441B74">
              <w:rPr>
                <w:b/>
              </w:rPr>
              <w:t>Q. No.</w:t>
            </w:r>
          </w:p>
        </w:tc>
        <w:tc>
          <w:tcPr>
            <w:tcW w:w="709" w:type="dxa"/>
            <w:shd w:val="clear" w:color="auto" w:fill="auto"/>
          </w:tcPr>
          <w:p w:rsidR="005D0F4A" w:rsidRPr="00441B74" w:rsidRDefault="005D0F4A" w:rsidP="00441B74">
            <w:pPr>
              <w:jc w:val="center"/>
              <w:rPr>
                <w:b/>
              </w:rPr>
            </w:pPr>
            <w:r w:rsidRPr="00441B74">
              <w:rPr>
                <w:b/>
              </w:rPr>
              <w:t>Sub Div.</w:t>
            </w:r>
          </w:p>
        </w:tc>
        <w:tc>
          <w:tcPr>
            <w:tcW w:w="6720" w:type="dxa"/>
            <w:shd w:val="clear" w:color="auto" w:fill="auto"/>
          </w:tcPr>
          <w:p w:rsidR="005D0F4A" w:rsidRPr="00441B74" w:rsidRDefault="005D0F4A" w:rsidP="00441B74">
            <w:pPr>
              <w:jc w:val="center"/>
              <w:rPr>
                <w:b/>
              </w:rPr>
            </w:pPr>
            <w:r w:rsidRPr="00441B74">
              <w:rPr>
                <w:b/>
              </w:rPr>
              <w:t>Questions</w:t>
            </w:r>
          </w:p>
        </w:tc>
        <w:tc>
          <w:tcPr>
            <w:tcW w:w="1260" w:type="dxa"/>
            <w:shd w:val="clear" w:color="auto" w:fill="auto"/>
          </w:tcPr>
          <w:p w:rsidR="005D0F4A" w:rsidRPr="00441B74" w:rsidRDefault="005D0F4A" w:rsidP="00441B74">
            <w:pPr>
              <w:jc w:val="center"/>
              <w:rPr>
                <w:b/>
              </w:rPr>
            </w:pPr>
            <w:r w:rsidRPr="00441B74">
              <w:rPr>
                <w:b/>
              </w:rPr>
              <w:t>Course</w:t>
            </w:r>
          </w:p>
          <w:p w:rsidR="005D0F4A" w:rsidRPr="00441B74" w:rsidRDefault="005D0F4A" w:rsidP="00441B74">
            <w:pPr>
              <w:jc w:val="center"/>
              <w:rPr>
                <w:b/>
              </w:rPr>
            </w:pPr>
            <w:r w:rsidRPr="00441B74">
              <w:rPr>
                <w:b/>
              </w:rPr>
              <w:t>Outcome</w:t>
            </w:r>
          </w:p>
        </w:tc>
        <w:tc>
          <w:tcPr>
            <w:tcW w:w="950" w:type="dxa"/>
            <w:shd w:val="clear" w:color="auto" w:fill="auto"/>
          </w:tcPr>
          <w:p w:rsidR="005D0F4A" w:rsidRPr="00441B74" w:rsidRDefault="005D0F4A" w:rsidP="00441B74">
            <w:pPr>
              <w:jc w:val="center"/>
              <w:rPr>
                <w:b/>
              </w:rPr>
            </w:pPr>
            <w:r w:rsidRPr="00441B74">
              <w:rPr>
                <w:b/>
              </w:rPr>
              <w:t>Marks</w:t>
            </w:r>
          </w:p>
        </w:tc>
      </w:tr>
      <w:tr w:rsidR="005D0F4A" w:rsidRPr="009B6F19" w:rsidTr="00441B74">
        <w:trPr>
          <w:trHeight w:val="90"/>
        </w:trPr>
        <w:tc>
          <w:tcPr>
            <w:tcW w:w="709" w:type="dxa"/>
            <w:shd w:val="clear" w:color="auto" w:fill="auto"/>
          </w:tcPr>
          <w:p w:rsidR="005D0F4A" w:rsidRPr="009B6F19" w:rsidRDefault="005D0F4A" w:rsidP="00441B74">
            <w:pPr>
              <w:jc w:val="center"/>
            </w:pPr>
            <w:r w:rsidRPr="009B6F19">
              <w:t>1.</w:t>
            </w:r>
          </w:p>
        </w:tc>
        <w:tc>
          <w:tcPr>
            <w:tcW w:w="709" w:type="dxa"/>
            <w:shd w:val="clear" w:color="auto" w:fill="auto"/>
          </w:tcPr>
          <w:p w:rsidR="005D0F4A" w:rsidRPr="009B6F19" w:rsidRDefault="005D0F4A" w:rsidP="00441B74">
            <w:pPr>
              <w:jc w:val="center"/>
            </w:pPr>
          </w:p>
        </w:tc>
        <w:tc>
          <w:tcPr>
            <w:tcW w:w="6720" w:type="dxa"/>
            <w:shd w:val="clear" w:color="auto" w:fill="auto"/>
          </w:tcPr>
          <w:p w:rsidR="001B2AFA" w:rsidRPr="009B6F19" w:rsidRDefault="001B2AFA" w:rsidP="001B2AFA">
            <w:pPr>
              <w:jc w:val="both"/>
            </w:pPr>
            <w:r w:rsidRPr="009B6F19">
              <w:t xml:space="preserve">Air is pumped through an orifice immersed in liquid. The size of the bubbles leaving the orifice depends on the diameter of the orifice and the properties of the liquid. The equation representing this situation is </w:t>
            </w:r>
          </w:p>
          <w:p w:rsidR="001B2AFA" w:rsidRPr="009B6F19" w:rsidRDefault="001B2AFA" w:rsidP="001B2AFA">
            <w:pPr>
              <w:jc w:val="both"/>
              <w:rPr>
                <w:sz w:val="32"/>
                <w:szCs w:val="32"/>
              </w:rPr>
            </w:pPr>
            <w:r w:rsidRPr="009B6F19">
              <w:rPr>
                <w:sz w:val="28"/>
                <w:szCs w:val="28"/>
              </w:rPr>
              <w:t xml:space="preserve">  </w:t>
            </w:r>
            <m:oMath>
              <m:f>
                <m:fPr>
                  <m:ctrlPr>
                    <w:rPr>
                      <w:rFonts w:ascii="Cambria Math" w:hAnsi="Cambria Math"/>
                      <w:i/>
                      <w:sz w:val="32"/>
                      <w:szCs w:val="32"/>
                    </w:rPr>
                  </m:ctrlPr>
                </m:fPr>
                <m:num>
                  <m:r>
                    <w:rPr>
                      <w:rFonts w:ascii="Cambria Math" w:hAnsi="Cambria Math"/>
                      <w:sz w:val="32"/>
                      <w:szCs w:val="32"/>
                    </w:rPr>
                    <m:t>g( ρ</m:t>
                  </m:r>
                  <m:r>
                    <w:rPr>
                      <w:rFonts w:ascii="Cambria Math" w:hAnsi="Cambria Math"/>
                      <w:sz w:val="32"/>
                      <w:szCs w:val="32"/>
                      <w:vertAlign w:val="subscript"/>
                    </w:rPr>
                    <m:t xml:space="preserve">L- </m:t>
                  </m:r>
                  <m:r>
                    <w:rPr>
                      <w:rFonts w:ascii="Cambria Math" w:hAnsi="Cambria Math"/>
                      <w:sz w:val="32"/>
                      <w:szCs w:val="32"/>
                    </w:rPr>
                    <m:t>ρ</m:t>
                  </m:r>
                  <m:r>
                    <w:rPr>
                      <w:rFonts w:ascii="Cambria Math" w:hAnsi="Cambria Math"/>
                      <w:sz w:val="32"/>
                      <w:szCs w:val="32"/>
                      <w:vertAlign w:val="subscript"/>
                    </w:rPr>
                    <m:t>G</m:t>
                  </m:r>
                  <m:r>
                    <w:rPr>
                      <w:rFonts w:ascii="Cambria Math" w:hAnsi="Cambria Math"/>
                      <w:sz w:val="32"/>
                      <w:szCs w:val="32"/>
                    </w:rPr>
                    <m:t>)D</m:t>
                  </m:r>
                  <m:r>
                    <w:rPr>
                      <w:rFonts w:ascii="Cambria Math" w:hAnsi="Cambria Math"/>
                      <w:sz w:val="32"/>
                      <w:szCs w:val="32"/>
                      <w:vertAlign w:val="subscript"/>
                    </w:rPr>
                    <m:t>b</m:t>
                  </m:r>
                  <m:r>
                    <w:rPr>
                      <w:rFonts w:ascii="Cambria Math" w:hAnsi="Cambria Math"/>
                      <w:sz w:val="32"/>
                      <w:szCs w:val="32"/>
                      <w:vertAlign w:val="superscript"/>
                    </w:rPr>
                    <m:t>3</m:t>
                  </m:r>
                </m:num>
                <m:den>
                  <m:r>
                    <w:rPr>
                      <w:rFonts w:ascii="Cambria Math" w:hAnsi="Cambria Math"/>
                      <w:sz w:val="32"/>
                      <w:szCs w:val="32"/>
                    </w:rPr>
                    <m:t>σ Do</m:t>
                  </m:r>
                </m:den>
              </m:f>
              <m:r>
                <w:rPr>
                  <w:rFonts w:ascii="Cambria Math" w:hAnsi="Cambria Math"/>
                  <w:sz w:val="32"/>
                  <w:szCs w:val="32"/>
                </w:rPr>
                <m:t xml:space="preserve"> =6</m:t>
              </m:r>
            </m:oMath>
          </w:p>
          <w:p w:rsidR="005D0F4A" w:rsidRPr="009B6F19" w:rsidRDefault="001B2AFA" w:rsidP="00441B74">
            <w:pPr>
              <w:jc w:val="both"/>
            </w:pPr>
            <w:r w:rsidRPr="009B6F19">
              <w:t>Where g = gravitational acceleration =32.174 ft/s</w:t>
            </w:r>
            <w:r w:rsidRPr="009B6F19">
              <w:rPr>
                <w:vertAlign w:val="superscript"/>
              </w:rPr>
              <w:t>2</w:t>
            </w:r>
            <w:r w:rsidRPr="009B6F19">
              <w:t>, ρL = liquid density = 1 gm/cm</w:t>
            </w:r>
            <w:r w:rsidRPr="009B6F19">
              <w:rPr>
                <w:vertAlign w:val="superscript"/>
              </w:rPr>
              <w:t>3</w:t>
            </w:r>
            <w:r w:rsidRPr="009B6F19">
              <w:t>, ρG = gas density = 0.081 lb/ft</w:t>
            </w:r>
            <w:r w:rsidRPr="009B6F19">
              <w:rPr>
                <w:vertAlign w:val="superscript"/>
              </w:rPr>
              <w:t>3</w:t>
            </w:r>
            <w:r w:rsidRPr="009B6F19">
              <w:t xml:space="preserve"> , D</w:t>
            </w:r>
            <w:r w:rsidRPr="009B6F19">
              <w:rPr>
                <w:vertAlign w:val="subscript"/>
              </w:rPr>
              <w:t>b</w:t>
            </w:r>
            <w:r w:rsidRPr="009B6F19">
              <w:t xml:space="preserve"> = bubble diameter, σ = gas –liquid surface tension = 70.8 dyn/cm, </w:t>
            </w:r>
            <w:r w:rsidR="004709C9">
              <w:t xml:space="preserve">               </w:t>
            </w:r>
            <w:r w:rsidRPr="009B6F19">
              <w:t>Do = orifice diameter = 1 mm, Calculate bubble diameter D</w:t>
            </w:r>
            <w:r w:rsidRPr="009B6F19">
              <w:rPr>
                <w:vertAlign w:val="subscript"/>
              </w:rPr>
              <w:t>b</w:t>
            </w:r>
            <w:r w:rsidRPr="009B6F19">
              <w:t xml:space="preserve"> in cm.</w:t>
            </w:r>
          </w:p>
        </w:tc>
        <w:tc>
          <w:tcPr>
            <w:tcW w:w="1260" w:type="dxa"/>
            <w:shd w:val="clear" w:color="auto" w:fill="auto"/>
          </w:tcPr>
          <w:p w:rsidR="005D0F4A" w:rsidRPr="00224A0C" w:rsidRDefault="009935F7" w:rsidP="00AA3F2E">
            <w:pPr>
              <w:jc w:val="center"/>
            </w:pPr>
            <w:r w:rsidRPr="00224A0C">
              <w:t>CO1</w:t>
            </w:r>
          </w:p>
        </w:tc>
        <w:tc>
          <w:tcPr>
            <w:tcW w:w="950" w:type="dxa"/>
            <w:shd w:val="clear" w:color="auto" w:fill="auto"/>
          </w:tcPr>
          <w:p w:rsidR="005D0F4A" w:rsidRPr="00224A0C" w:rsidRDefault="00E309A6" w:rsidP="00670A67">
            <w:pPr>
              <w:jc w:val="center"/>
            </w:pPr>
            <w:r w:rsidRPr="00224A0C">
              <w:t>20</w:t>
            </w:r>
          </w:p>
        </w:tc>
      </w:tr>
      <w:tr w:rsidR="00DE0497" w:rsidRPr="009B6F19" w:rsidTr="00670A67">
        <w:trPr>
          <w:trHeight w:val="90"/>
        </w:trPr>
        <w:tc>
          <w:tcPr>
            <w:tcW w:w="10348" w:type="dxa"/>
            <w:gridSpan w:val="5"/>
            <w:shd w:val="clear" w:color="auto" w:fill="auto"/>
          </w:tcPr>
          <w:p w:rsidR="00DE0497" w:rsidRPr="00224A0C" w:rsidRDefault="00DE0497" w:rsidP="00441B74">
            <w:pPr>
              <w:jc w:val="center"/>
            </w:pPr>
            <w:r w:rsidRPr="00224A0C">
              <w:t>(OR)</w:t>
            </w:r>
          </w:p>
        </w:tc>
      </w:tr>
      <w:tr w:rsidR="003052BA" w:rsidRPr="009B6F19" w:rsidTr="00441B74">
        <w:trPr>
          <w:trHeight w:val="90"/>
        </w:trPr>
        <w:tc>
          <w:tcPr>
            <w:tcW w:w="709" w:type="dxa"/>
            <w:vMerge w:val="restart"/>
            <w:shd w:val="clear" w:color="auto" w:fill="auto"/>
          </w:tcPr>
          <w:p w:rsidR="003052BA" w:rsidRPr="009B6F19" w:rsidRDefault="003052BA" w:rsidP="00441B74">
            <w:pPr>
              <w:jc w:val="center"/>
            </w:pPr>
            <w:r w:rsidRPr="009B6F19">
              <w:t>2.</w:t>
            </w:r>
          </w:p>
        </w:tc>
        <w:tc>
          <w:tcPr>
            <w:tcW w:w="709" w:type="dxa"/>
            <w:shd w:val="clear" w:color="auto" w:fill="auto"/>
          </w:tcPr>
          <w:p w:rsidR="003052BA" w:rsidRPr="009B6F19" w:rsidRDefault="003052BA" w:rsidP="00441B74">
            <w:pPr>
              <w:jc w:val="center"/>
            </w:pPr>
            <w:r w:rsidRPr="009B6F19">
              <w:t>a.</w:t>
            </w:r>
          </w:p>
        </w:tc>
        <w:tc>
          <w:tcPr>
            <w:tcW w:w="6720" w:type="dxa"/>
            <w:shd w:val="clear" w:color="auto" w:fill="auto"/>
          </w:tcPr>
          <w:p w:rsidR="003052BA" w:rsidRPr="009B6F19" w:rsidRDefault="003052BA" w:rsidP="00441B74">
            <w:pPr>
              <w:jc w:val="both"/>
            </w:pPr>
            <w:r w:rsidRPr="009B6F19">
              <w:rPr>
                <w:rFonts w:eastAsia="TimesNewRomanRegular"/>
              </w:rPr>
              <w:t>Steam is flowing at the rate of 2000 kg/hr in a 3 inch NB 40 scheule pipe at 440 kPa (4.4 bar) absolute and 453 K (180</w:t>
            </w:r>
            <w:r w:rsidRPr="009B6F19">
              <w:rPr>
                <w:rFonts w:eastAsia="TimesNewRomanRegular"/>
                <w:vertAlign w:val="superscript"/>
              </w:rPr>
              <w:t>O</w:t>
            </w:r>
            <w:r w:rsidRPr="009B6F19">
              <w:rPr>
                <w:rFonts w:eastAsia="TimesNewRomanRegular"/>
              </w:rPr>
              <w:t xml:space="preserve">C). Calculate the </w:t>
            </w:r>
            <w:r w:rsidR="00224A0C" w:rsidRPr="009B6F19">
              <w:rPr>
                <w:rFonts w:eastAsia="TimesNewRomanRegular"/>
              </w:rPr>
              <w:t>linear</w:t>
            </w:r>
            <w:r w:rsidRPr="009B6F19">
              <w:rPr>
                <w:rFonts w:eastAsia="TimesNewRomanRegular"/>
              </w:rPr>
              <w:t xml:space="preserve"> velocity of the steam in the pipe line (SI). Given Internal diameter of the pipe is 3.068 inch.</w:t>
            </w:r>
            <w:r w:rsidR="00224A0C">
              <w:rPr>
                <w:rFonts w:eastAsia="TimesNewRomanRegular"/>
              </w:rPr>
              <w:t xml:space="preserve"> </w:t>
            </w:r>
            <w:r w:rsidRPr="009B6F19">
              <w:rPr>
                <w:rFonts w:eastAsia="TimesNewRomanRegular"/>
              </w:rPr>
              <w:t>Specific v</w:t>
            </w:r>
            <w:r w:rsidR="00224A0C">
              <w:rPr>
                <w:rFonts w:eastAsia="TimesNewRomanRegular"/>
              </w:rPr>
              <w:t>olume of the steam at 440 kP</w:t>
            </w:r>
            <w:r w:rsidRPr="009B6F19">
              <w:rPr>
                <w:rFonts w:eastAsia="TimesNewRomanRegular"/>
              </w:rPr>
              <w:t>a and 453 K is V =0.461 m</w:t>
            </w:r>
            <w:r w:rsidRPr="009B6F19">
              <w:rPr>
                <w:rFonts w:eastAsia="TimesNewRomanRegular"/>
                <w:vertAlign w:val="superscript"/>
              </w:rPr>
              <w:t>3</w:t>
            </w:r>
            <w:r w:rsidRPr="009B6F19">
              <w:rPr>
                <w:rFonts w:eastAsia="TimesNewRomanRegular"/>
              </w:rPr>
              <w:t>/kg</w:t>
            </w:r>
            <w:r>
              <w:rPr>
                <w:rFonts w:eastAsia="TimesNewRomanRegular"/>
              </w:rPr>
              <w:t>.</w:t>
            </w:r>
          </w:p>
        </w:tc>
        <w:tc>
          <w:tcPr>
            <w:tcW w:w="1260" w:type="dxa"/>
            <w:shd w:val="clear" w:color="auto" w:fill="auto"/>
          </w:tcPr>
          <w:p w:rsidR="003052BA" w:rsidRPr="00224A0C" w:rsidRDefault="003052BA" w:rsidP="00AA3F2E">
            <w:pPr>
              <w:jc w:val="center"/>
            </w:pPr>
            <w:r w:rsidRPr="00224A0C">
              <w:t>CO2</w:t>
            </w:r>
          </w:p>
        </w:tc>
        <w:tc>
          <w:tcPr>
            <w:tcW w:w="950" w:type="dxa"/>
            <w:shd w:val="clear" w:color="auto" w:fill="auto"/>
          </w:tcPr>
          <w:p w:rsidR="003052BA" w:rsidRPr="00224A0C" w:rsidRDefault="003052BA" w:rsidP="00670A67">
            <w:pPr>
              <w:jc w:val="center"/>
            </w:pPr>
            <w:r w:rsidRPr="00224A0C">
              <w:t>10</w:t>
            </w:r>
          </w:p>
        </w:tc>
      </w:tr>
      <w:tr w:rsidR="003052BA" w:rsidRPr="009B6F19" w:rsidTr="00441B74">
        <w:trPr>
          <w:trHeight w:val="90"/>
        </w:trPr>
        <w:tc>
          <w:tcPr>
            <w:tcW w:w="709" w:type="dxa"/>
            <w:vMerge/>
            <w:shd w:val="clear" w:color="auto" w:fill="auto"/>
          </w:tcPr>
          <w:p w:rsidR="003052BA" w:rsidRPr="009B6F19" w:rsidRDefault="003052BA" w:rsidP="00441B74">
            <w:pPr>
              <w:jc w:val="center"/>
            </w:pPr>
          </w:p>
        </w:tc>
        <w:tc>
          <w:tcPr>
            <w:tcW w:w="709" w:type="dxa"/>
            <w:shd w:val="clear" w:color="auto" w:fill="auto"/>
          </w:tcPr>
          <w:p w:rsidR="003052BA" w:rsidRPr="009B6F19" w:rsidRDefault="003052BA" w:rsidP="00441B74">
            <w:pPr>
              <w:jc w:val="center"/>
            </w:pPr>
            <w:r w:rsidRPr="009B6F19">
              <w:t>b.</w:t>
            </w:r>
          </w:p>
        </w:tc>
        <w:tc>
          <w:tcPr>
            <w:tcW w:w="6720" w:type="dxa"/>
            <w:shd w:val="clear" w:color="auto" w:fill="auto"/>
          </w:tcPr>
          <w:p w:rsidR="003052BA" w:rsidRPr="009B6F19" w:rsidRDefault="003052BA" w:rsidP="00441B74">
            <w:pPr>
              <w:jc w:val="both"/>
              <w:rPr>
                <w:rFonts w:eastAsia="TimesNewRomanRegular"/>
              </w:rPr>
            </w:pPr>
            <w:r w:rsidRPr="009B6F19">
              <w:rPr>
                <w:rFonts w:eastAsia="TimesNewRomanRegular"/>
              </w:rPr>
              <w:t>The flow rate of water through a pip</w:t>
            </w:r>
            <w:r w:rsidR="00224A0C">
              <w:rPr>
                <w:rFonts w:eastAsia="TimesNewRomanRegular"/>
              </w:rPr>
              <w:t>e is reported as 15 cubic feet p</w:t>
            </w:r>
            <w:r w:rsidRPr="009B6F19">
              <w:rPr>
                <w:rFonts w:eastAsia="TimesNewRomanRegular"/>
              </w:rPr>
              <w:t>er minute.</w:t>
            </w:r>
            <w:r w:rsidR="00224A0C">
              <w:rPr>
                <w:rFonts w:eastAsia="TimesNewRomanRegular"/>
              </w:rPr>
              <w:t xml:space="preserve"> </w:t>
            </w:r>
            <w:r w:rsidRPr="009B6F19">
              <w:rPr>
                <w:rFonts w:eastAsia="TimesNewRomanRegular"/>
              </w:rPr>
              <w:t>Taking the density of water as 1 gm/cm</w:t>
            </w:r>
            <w:r w:rsidRPr="009B6F19">
              <w:rPr>
                <w:rFonts w:eastAsia="TimesNewRomanRegular"/>
                <w:vertAlign w:val="superscript"/>
              </w:rPr>
              <w:t>3</w:t>
            </w:r>
            <w:r w:rsidRPr="009B6F19">
              <w:rPr>
                <w:rFonts w:eastAsia="TimesNewRomanRegular"/>
              </w:rPr>
              <w:t>.</w:t>
            </w:r>
            <w:r w:rsidR="000F5499">
              <w:rPr>
                <w:rFonts w:eastAsia="TimesNewRomanRegular"/>
              </w:rPr>
              <w:t xml:space="preserve"> </w:t>
            </w:r>
            <w:r w:rsidRPr="009B6F19">
              <w:rPr>
                <w:rFonts w:eastAsia="TimesNewRomanRegular"/>
              </w:rPr>
              <w:t>Calculate the mass flow rate in kg/sec</w:t>
            </w:r>
            <w:r>
              <w:rPr>
                <w:rFonts w:eastAsia="TimesNewRomanRegular"/>
              </w:rPr>
              <w:t>.</w:t>
            </w:r>
          </w:p>
        </w:tc>
        <w:tc>
          <w:tcPr>
            <w:tcW w:w="1260" w:type="dxa"/>
            <w:shd w:val="clear" w:color="auto" w:fill="auto"/>
          </w:tcPr>
          <w:p w:rsidR="003052BA" w:rsidRPr="00224A0C" w:rsidRDefault="003052BA" w:rsidP="00AA3F2E">
            <w:pPr>
              <w:jc w:val="center"/>
            </w:pPr>
            <w:r w:rsidRPr="00224A0C">
              <w:t>CO1</w:t>
            </w:r>
          </w:p>
        </w:tc>
        <w:tc>
          <w:tcPr>
            <w:tcW w:w="950" w:type="dxa"/>
            <w:shd w:val="clear" w:color="auto" w:fill="auto"/>
          </w:tcPr>
          <w:p w:rsidR="003052BA" w:rsidRPr="00224A0C" w:rsidRDefault="003052BA" w:rsidP="00670A67">
            <w:pPr>
              <w:jc w:val="center"/>
            </w:pPr>
            <w:r w:rsidRPr="00224A0C">
              <w:t>10</w:t>
            </w:r>
          </w:p>
        </w:tc>
      </w:tr>
      <w:tr w:rsidR="00441B74" w:rsidRPr="009B6F19" w:rsidTr="00441B74">
        <w:trPr>
          <w:trHeight w:val="90"/>
        </w:trPr>
        <w:tc>
          <w:tcPr>
            <w:tcW w:w="709" w:type="dxa"/>
            <w:shd w:val="clear" w:color="auto" w:fill="auto"/>
          </w:tcPr>
          <w:p w:rsidR="00441B74" w:rsidRPr="009B6F19" w:rsidRDefault="00441B74" w:rsidP="00441B74">
            <w:pPr>
              <w:jc w:val="center"/>
            </w:pPr>
          </w:p>
        </w:tc>
        <w:tc>
          <w:tcPr>
            <w:tcW w:w="709" w:type="dxa"/>
            <w:shd w:val="clear" w:color="auto" w:fill="auto"/>
          </w:tcPr>
          <w:p w:rsidR="00441B74" w:rsidRPr="009B6F19" w:rsidRDefault="00441B74" w:rsidP="00441B74">
            <w:pPr>
              <w:jc w:val="center"/>
            </w:pPr>
          </w:p>
        </w:tc>
        <w:tc>
          <w:tcPr>
            <w:tcW w:w="6720" w:type="dxa"/>
            <w:shd w:val="clear" w:color="auto" w:fill="auto"/>
          </w:tcPr>
          <w:p w:rsidR="00441B74" w:rsidRPr="009B6F19" w:rsidRDefault="00441B74" w:rsidP="00441B74">
            <w:pPr>
              <w:jc w:val="both"/>
            </w:pPr>
          </w:p>
        </w:tc>
        <w:tc>
          <w:tcPr>
            <w:tcW w:w="1260" w:type="dxa"/>
            <w:shd w:val="clear" w:color="auto" w:fill="auto"/>
          </w:tcPr>
          <w:p w:rsidR="00441B74" w:rsidRPr="00224A0C" w:rsidRDefault="00441B74" w:rsidP="00AA3F2E">
            <w:pPr>
              <w:jc w:val="center"/>
            </w:pPr>
          </w:p>
        </w:tc>
        <w:tc>
          <w:tcPr>
            <w:tcW w:w="950" w:type="dxa"/>
            <w:shd w:val="clear" w:color="auto" w:fill="auto"/>
          </w:tcPr>
          <w:p w:rsidR="00441B74" w:rsidRPr="00224A0C" w:rsidRDefault="00441B74" w:rsidP="0043294E"/>
        </w:tc>
      </w:tr>
      <w:tr w:rsidR="005D0F4A" w:rsidRPr="009B6F19" w:rsidTr="00441B74">
        <w:trPr>
          <w:trHeight w:val="90"/>
        </w:trPr>
        <w:tc>
          <w:tcPr>
            <w:tcW w:w="709" w:type="dxa"/>
            <w:shd w:val="clear" w:color="auto" w:fill="auto"/>
          </w:tcPr>
          <w:p w:rsidR="005D0F4A" w:rsidRPr="009B6F19" w:rsidRDefault="005D0F4A" w:rsidP="00441B74">
            <w:pPr>
              <w:jc w:val="center"/>
            </w:pPr>
            <w:r w:rsidRPr="009B6F19">
              <w:t>3.</w:t>
            </w:r>
          </w:p>
        </w:tc>
        <w:tc>
          <w:tcPr>
            <w:tcW w:w="709" w:type="dxa"/>
            <w:shd w:val="clear" w:color="auto" w:fill="auto"/>
          </w:tcPr>
          <w:p w:rsidR="005D0F4A" w:rsidRPr="009B6F19" w:rsidRDefault="005D0F4A" w:rsidP="00441B74">
            <w:pPr>
              <w:jc w:val="center"/>
            </w:pPr>
          </w:p>
        </w:tc>
        <w:tc>
          <w:tcPr>
            <w:tcW w:w="6720" w:type="dxa"/>
            <w:shd w:val="clear" w:color="auto" w:fill="auto"/>
          </w:tcPr>
          <w:p w:rsidR="009F2B99" w:rsidRPr="009B6F19" w:rsidRDefault="009F2B99" w:rsidP="00E954E9">
            <w:pPr>
              <w:jc w:val="both"/>
            </w:pPr>
            <w:r w:rsidRPr="009B6F19">
              <w:t>The solubility of sodium chloride in water at 290K is 35.8 kg/100 kg of water. Express the solubility as the following</w:t>
            </w:r>
          </w:p>
          <w:p w:rsidR="005D0F4A" w:rsidRPr="009B6F19" w:rsidRDefault="00E954E9" w:rsidP="00441B74">
            <w:pPr>
              <w:jc w:val="both"/>
            </w:pPr>
            <w:r>
              <w:t xml:space="preserve">a) </w:t>
            </w:r>
            <w:r w:rsidR="009F2B99" w:rsidRPr="009B6F19">
              <w:t>Mass fraction and mass percent of NaCl (b) Mole fraction and mole percent of NaCl (c) Kmol NaCl per 1000 kg of water</w:t>
            </w:r>
            <w:r w:rsidR="00441B74">
              <w:t>.</w:t>
            </w:r>
          </w:p>
        </w:tc>
        <w:tc>
          <w:tcPr>
            <w:tcW w:w="1260" w:type="dxa"/>
            <w:shd w:val="clear" w:color="auto" w:fill="auto"/>
          </w:tcPr>
          <w:p w:rsidR="005D0F4A" w:rsidRPr="00224A0C" w:rsidRDefault="0006322F" w:rsidP="00AA3F2E">
            <w:pPr>
              <w:jc w:val="center"/>
            </w:pPr>
            <w:r w:rsidRPr="00224A0C">
              <w:t>CO2</w:t>
            </w:r>
          </w:p>
        </w:tc>
        <w:tc>
          <w:tcPr>
            <w:tcW w:w="950" w:type="dxa"/>
            <w:shd w:val="clear" w:color="auto" w:fill="auto"/>
          </w:tcPr>
          <w:p w:rsidR="005D0F4A" w:rsidRPr="00224A0C" w:rsidRDefault="0043294E" w:rsidP="0043294E">
            <w:r w:rsidRPr="00224A0C">
              <w:t xml:space="preserve">    </w:t>
            </w:r>
            <w:r w:rsidR="009F2B99" w:rsidRPr="00224A0C">
              <w:t>20</w:t>
            </w:r>
          </w:p>
        </w:tc>
      </w:tr>
      <w:tr w:rsidR="00DE0497" w:rsidRPr="009B6F19" w:rsidTr="00670A67">
        <w:trPr>
          <w:trHeight w:val="90"/>
        </w:trPr>
        <w:tc>
          <w:tcPr>
            <w:tcW w:w="10348" w:type="dxa"/>
            <w:gridSpan w:val="5"/>
            <w:shd w:val="clear" w:color="auto" w:fill="auto"/>
          </w:tcPr>
          <w:p w:rsidR="00DE0497" w:rsidRPr="00224A0C" w:rsidRDefault="00DE0497" w:rsidP="00441B74">
            <w:pPr>
              <w:jc w:val="center"/>
            </w:pPr>
            <w:r w:rsidRPr="00224A0C">
              <w:t>(OR)</w:t>
            </w:r>
          </w:p>
        </w:tc>
      </w:tr>
      <w:tr w:rsidR="003052BA" w:rsidRPr="009B6F19" w:rsidTr="00441B74">
        <w:trPr>
          <w:trHeight w:val="582"/>
        </w:trPr>
        <w:tc>
          <w:tcPr>
            <w:tcW w:w="709" w:type="dxa"/>
            <w:vMerge w:val="restart"/>
            <w:shd w:val="clear" w:color="auto" w:fill="auto"/>
          </w:tcPr>
          <w:p w:rsidR="003052BA" w:rsidRPr="009B6F19" w:rsidRDefault="003052BA" w:rsidP="00441B74">
            <w:pPr>
              <w:jc w:val="center"/>
            </w:pPr>
            <w:r w:rsidRPr="009B6F19">
              <w:t>4.</w:t>
            </w:r>
          </w:p>
        </w:tc>
        <w:tc>
          <w:tcPr>
            <w:tcW w:w="709" w:type="dxa"/>
            <w:shd w:val="clear" w:color="auto" w:fill="auto"/>
          </w:tcPr>
          <w:p w:rsidR="003052BA" w:rsidRPr="009B6F19" w:rsidRDefault="003052BA" w:rsidP="00441B74">
            <w:pPr>
              <w:jc w:val="center"/>
            </w:pPr>
            <w:r w:rsidRPr="009B6F19">
              <w:t>a.</w:t>
            </w:r>
          </w:p>
        </w:tc>
        <w:tc>
          <w:tcPr>
            <w:tcW w:w="6720" w:type="dxa"/>
            <w:shd w:val="clear" w:color="auto" w:fill="auto"/>
          </w:tcPr>
          <w:p w:rsidR="003052BA" w:rsidRPr="009B6F19" w:rsidRDefault="003052BA" w:rsidP="00BA7D9B">
            <w:pPr>
              <w:jc w:val="both"/>
            </w:pPr>
            <w:r w:rsidRPr="009B6F19">
              <w:t>A 150 lit cylinder contains gas at 300 K and 10 bar.</w:t>
            </w:r>
            <w:r w:rsidR="00224A0C">
              <w:t xml:space="preserve"> </w:t>
            </w:r>
            <w:r w:rsidRPr="009B6F19">
              <w:t>What is the</w:t>
            </w:r>
            <w:r w:rsidR="00BA7D9B">
              <w:t xml:space="preserve"> </w:t>
            </w:r>
            <w:r w:rsidRPr="009B6F19">
              <w:t>mass of O</w:t>
            </w:r>
            <w:r w:rsidRPr="009B6F19">
              <w:rPr>
                <w:vertAlign w:val="subscript"/>
              </w:rPr>
              <w:t>2</w:t>
            </w:r>
            <w:r w:rsidRPr="009B6F19">
              <w:t xml:space="preserve"> in the cylinder in STP </w:t>
            </w:r>
            <w:proofErr w:type="gramStart"/>
            <w:r w:rsidRPr="009B6F19">
              <w:t>condition</w:t>
            </w:r>
            <w:r>
              <w:t>.</w:t>
            </w:r>
            <w:proofErr w:type="gramEnd"/>
            <w:r>
              <w:t xml:space="preserve">       </w:t>
            </w:r>
            <w:r w:rsidRPr="009B6F19">
              <w:tab/>
            </w:r>
            <w:r w:rsidRPr="009B6F19">
              <w:tab/>
            </w:r>
            <w:r w:rsidRPr="009B6F19">
              <w:tab/>
            </w:r>
          </w:p>
        </w:tc>
        <w:tc>
          <w:tcPr>
            <w:tcW w:w="1260" w:type="dxa"/>
            <w:shd w:val="clear" w:color="auto" w:fill="auto"/>
          </w:tcPr>
          <w:p w:rsidR="003052BA" w:rsidRPr="00224A0C" w:rsidRDefault="003052BA" w:rsidP="00AA3F2E">
            <w:pPr>
              <w:jc w:val="center"/>
            </w:pPr>
            <w:r w:rsidRPr="00224A0C">
              <w:t>CO2</w:t>
            </w:r>
          </w:p>
        </w:tc>
        <w:tc>
          <w:tcPr>
            <w:tcW w:w="950" w:type="dxa"/>
            <w:shd w:val="clear" w:color="auto" w:fill="auto"/>
          </w:tcPr>
          <w:p w:rsidR="003052BA" w:rsidRPr="00224A0C" w:rsidRDefault="003052BA" w:rsidP="00670A67">
            <w:pPr>
              <w:jc w:val="center"/>
            </w:pPr>
            <w:r w:rsidRPr="00224A0C">
              <w:t>10</w:t>
            </w:r>
          </w:p>
        </w:tc>
      </w:tr>
      <w:tr w:rsidR="003052BA" w:rsidRPr="009B6F19" w:rsidTr="00441B74">
        <w:trPr>
          <w:trHeight w:val="90"/>
        </w:trPr>
        <w:tc>
          <w:tcPr>
            <w:tcW w:w="709" w:type="dxa"/>
            <w:vMerge/>
            <w:shd w:val="clear" w:color="auto" w:fill="auto"/>
          </w:tcPr>
          <w:p w:rsidR="003052BA" w:rsidRPr="009B6F19" w:rsidRDefault="003052BA" w:rsidP="00441B74">
            <w:pPr>
              <w:jc w:val="center"/>
            </w:pPr>
          </w:p>
        </w:tc>
        <w:tc>
          <w:tcPr>
            <w:tcW w:w="709" w:type="dxa"/>
            <w:shd w:val="clear" w:color="auto" w:fill="auto"/>
          </w:tcPr>
          <w:p w:rsidR="003052BA" w:rsidRPr="009B6F19" w:rsidRDefault="003052BA" w:rsidP="00441B74">
            <w:pPr>
              <w:jc w:val="center"/>
            </w:pPr>
            <w:r w:rsidRPr="009B6F19">
              <w:t>b.</w:t>
            </w:r>
          </w:p>
        </w:tc>
        <w:tc>
          <w:tcPr>
            <w:tcW w:w="6720" w:type="dxa"/>
            <w:shd w:val="clear" w:color="auto" w:fill="auto"/>
          </w:tcPr>
          <w:p w:rsidR="003052BA" w:rsidRPr="009B6F19" w:rsidRDefault="003052BA" w:rsidP="00441B74">
            <w:pPr>
              <w:jc w:val="both"/>
            </w:pPr>
            <w:r w:rsidRPr="009B6F19">
              <w:t>Develop ideal gas equatio</w:t>
            </w:r>
            <w:r>
              <w:t xml:space="preserve">n with suitable assumptions and </w:t>
            </w:r>
            <w:r w:rsidRPr="009B6F19">
              <w:t>equations</w:t>
            </w:r>
            <w:r>
              <w:t>.</w:t>
            </w:r>
          </w:p>
        </w:tc>
        <w:tc>
          <w:tcPr>
            <w:tcW w:w="1260" w:type="dxa"/>
            <w:shd w:val="clear" w:color="auto" w:fill="auto"/>
          </w:tcPr>
          <w:p w:rsidR="003052BA" w:rsidRPr="00224A0C" w:rsidRDefault="003052BA" w:rsidP="00AA3F2E">
            <w:pPr>
              <w:jc w:val="center"/>
            </w:pPr>
            <w:r w:rsidRPr="00224A0C">
              <w:t>CO3</w:t>
            </w:r>
          </w:p>
        </w:tc>
        <w:tc>
          <w:tcPr>
            <w:tcW w:w="950" w:type="dxa"/>
            <w:shd w:val="clear" w:color="auto" w:fill="auto"/>
          </w:tcPr>
          <w:p w:rsidR="003052BA" w:rsidRPr="00224A0C" w:rsidRDefault="003052BA" w:rsidP="00670A67">
            <w:pPr>
              <w:jc w:val="center"/>
            </w:pPr>
            <w:r w:rsidRPr="00224A0C">
              <w:t>10</w:t>
            </w:r>
          </w:p>
        </w:tc>
      </w:tr>
      <w:tr w:rsidR="00441B74" w:rsidRPr="009B6F19" w:rsidTr="00441B74">
        <w:trPr>
          <w:trHeight w:val="90"/>
        </w:trPr>
        <w:tc>
          <w:tcPr>
            <w:tcW w:w="709" w:type="dxa"/>
            <w:shd w:val="clear" w:color="auto" w:fill="auto"/>
          </w:tcPr>
          <w:p w:rsidR="00441B74" w:rsidRPr="009B6F19" w:rsidRDefault="00441B74" w:rsidP="00441B74">
            <w:pPr>
              <w:jc w:val="center"/>
            </w:pPr>
          </w:p>
        </w:tc>
        <w:tc>
          <w:tcPr>
            <w:tcW w:w="709" w:type="dxa"/>
            <w:shd w:val="clear" w:color="auto" w:fill="auto"/>
          </w:tcPr>
          <w:p w:rsidR="00441B74" w:rsidRPr="009B6F19" w:rsidRDefault="00441B74" w:rsidP="00441B74">
            <w:pPr>
              <w:jc w:val="center"/>
            </w:pPr>
          </w:p>
        </w:tc>
        <w:tc>
          <w:tcPr>
            <w:tcW w:w="6720" w:type="dxa"/>
            <w:shd w:val="clear" w:color="auto" w:fill="auto"/>
          </w:tcPr>
          <w:p w:rsidR="00441B74" w:rsidRPr="009B6F19" w:rsidRDefault="00441B74" w:rsidP="00441B74">
            <w:pPr>
              <w:autoSpaceDE w:val="0"/>
              <w:autoSpaceDN w:val="0"/>
              <w:adjustRightInd w:val="0"/>
              <w:jc w:val="both"/>
              <w:rPr>
                <w:rFonts w:eastAsia="TimesNewRomanRegular"/>
              </w:rPr>
            </w:pPr>
          </w:p>
        </w:tc>
        <w:tc>
          <w:tcPr>
            <w:tcW w:w="1260" w:type="dxa"/>
            <w:shd w:val="clear" w:color="auto" w:fill="auto"/>
          </w:tcPr>
          <w:p w:rsidR="00441B74" w:rsidRPr="00224A0C" w:rsidRDefault="00441B74" w:rsidP="00AA3F2E">
            <w:pPr>
              <w:jc w:val="center"/>
            </w:pPr>
          </w:p>
        </w:tc>
        <w:tc>
          <w:tcPr>
            <w:tcW w:w="950" w:type="dxa"/>
            <w:shd w:val="clear" w:color="auto" w:fill="auto"/>
          </w:tcPr>
          <w:p w:rsidR="00441B74" w:rsidRPr="00224A0C" w:rsidRDefault="00441B74" w:rsidP="00670A67">
            <w:pPr>
              <w:jc w:val="center"/>
            </w:pPr>
          </w:p>
        </w:tc>
      </w:tr>
      <w:tr w:rsidR="003052BA" w:rsidRPr="009B6F19" w:rsidTr="00441B74">
        <w:trPr>
          <w:trHeight w:val="90"/>
        </w:trPr>
        <w:tc>
          <w:tcPr>
            <w:tcW w:w="709" w:type="dxa"/>
            <w:vMerge w:val="restart"/>
            <w:shd w:val="clear" w:color="auto" w:fill="auto"/>
          </w:tcPr>
          <w:p w:rsidR="003052BA" w:rsidRPr="009B6F19" w:rsidRDefault="003052BA" w:rsidP="00441B74">
            <w:pPr>
              <w:jc w:val="center"/>
            </w:pPr>
            <w:r w:rsidRPr="009B6F19">
              <w:t>5.</w:t>
            </w:r>
          </w:p>
        </w:tc>
        <w:tc>
          <w:tcPr>
            <w:tcW w:w="709" w:type="dxa"/>
            <w:shd w:val="clear" w:color="auto" w:fill="auto"/>
          </w:tcPr>
          <w:p w:rsidR="003052BA" w:rsidRPr="009B6F19" w:rsidRDefault="003052BA" w:rsidP="00441B74">
            <w:pPr>
              <w:jc w:val="center"/>
            </w:pPr>
            <w:r w:rsidRPr="009B6F19">
              <w:t>a.</w:t>
            </w:r>
          </w:p>
        </w:tc>
        <w:tc>
          <w:tcPr>
            <w:tcW w:w="6720" w:type="dxa"/>
            <w:shd w:val="clear" w:color="auto" w:fill="auto"/>
          </w:tcPr>
          <w:p w:rsidR="003052BA" w:rsidRPr="009B6F19" w:rsidRDefault="003052BA" w:rsidP="00441B74">
            <w:pPr>
              <w:autoSpaceDE w:val="0"/>
              <w:autoSpaceDN w:val="0"/>
              <w:adjustRightInd w:val="0"/>
              <w:jc w:val="both"/>
              <w:rPr>
                <w:rFonts w:eastAsia="TimesNewRomanRegular"/>
              </w:rPr>
            </w:pPr>
            <w:r w:rsidRPr="009B6F19">
              <w:rPr>
                <w:rFonts w:eastAsia="TimesNewRomanRegular"/>
              </w:rPr>
              <w:t>Coal contains 85% carbon and 15% ash.</w:t>
            </w:r>
            <w:r w:rsidR="00224A0C">
              <w:rPr>
                <w:rFonts w:eastAsia="TimesNewRomanRegular"/>
              </w:rPr>
              <w:t xml:space="preserve"> </w:t>
            </w:r>
            <w:r w:rsidRPr="009B6F19">
              <w:rPr>
                <w:rFonts w:eastAsia="TimesNewRomanRegular"/>
              </w:rPr>
              <w:t>The cinder formed in the combustion of coal contains 80% ash and 20% carbon. Determine the weight of cinder formed by the combustion of 100 kg coal and the percentage of carbon converted to cinder</w:t>
            </w:r>
            <w:r>
              <w:rPr>
                <w:rFonts w:eastAsia="TimesNewRomanRegular"/>
              </w:rPr>
              <w:t>.</w:t>
            </w:r>
            <w:r w:rsidRPr="009B6F19">
              <w:rPr>
                <w:rFonts w:eastAsia="TimesNewRomanRegular"/>
              </w:rPr>
              <w:t xml:space="preserve"> </w:t>
            </w:r>
          </w:p>
        </w:tc>
        <w:tc>
          <w:tcPr>
            <w:tcW w:w="1260" w:type="dxa"/>
            <w:shd w:val="clear" w:color="auto" w:fill="auto"/>
          </w:tcPr>
          <w:p w:rsidR="003052BA" w:rsidRPr="00224A0C" w:rsidRDefault="003052BA" w:rsidP="00AA3F2E">
            <w:pPr>
              <w:jc w:val="center"/>
            </w:pPr>
            <w:r w:rsidRPr="00224A0C">
              <w:t>CO3</w:t>
            </w:r>
          </w:p>
        </w:tc>
        <w:tc>
          <w:tcPr>
            <w:tcW w:w="950" w:type="dxa"/>
            <w:shd w:val="clear" w:color="auto" w:fill="auto"/>
          </w:tcPr>
          <w:p w:rsidR="003052BA" w:rsidRPr="00224A0C" w:rsidRDefault="003052BA" w:rsidP="00670A67">
            <w:pPr>
              <w:jc w:val="center"/>
            </w:pPr>
            <w:r w:rsidRPr="00224A0C">
              <w:t>16</w:t>
            </w:r>
          </w:p>
        </w:tc>
      </w:tr>
      <w:tr w:rsidR="003052BA" w:rsidRPr="009B6F19" w:rsidTr="00441B74">
        <w:trPr>
          <w:trHeight w:val="90"/>
        </w:trPr>
        <w:tc>
          <w:tcPr>
            <w:tcW w:w="709" w:type="dxa"/>
            <w:vMerge/>
            <w:shd w:val="clear" w:color="auto" w:fill="auto"/>
          </w:tcPr>
          <w:p w:rsidR="003052BA" w:rsidRPr="009B6F19" w:rsidRDefault="003052BA" w:rsidP="00441B74">
            <w:pPr>
              <w:jc w:val="center"/>
            </w:pPr>
          </w:p>
        </w:tc>
        <w:tc>
          <w:tcPr>
            <w:tcW w:w="709" w:type="dxa"/>
            <w:shd w:val="clear" w:color="auto" w:fill="auto"/>
          </w:tcPr>
          <w:p w:rsidR="003052BA" w:rsidRPr="009B6F19" w:rsidRDefault="003052BA" w:rsidP="00441B74">
            <w:pPr>
              <w:jc w:val="center"/>
            </w:pPr>
            <w:r w:rsidRPr="009B6F19">
              <w:t>b.</w:t>
            </w:r>
          </w:p>
        </w:tc>
        <w:tc>
          <w:tcPr>
            <w:tcW w:w="6720" w:type="dxa"/>
            <w:shd w:val="clear" w:color="auto" w:fill="auto"/>
          </w:tcPr>
          <w:p w:rsidR="003052BA" w:rsidRPr="009B6F19" w:rsidRDefault="003052BA" w:rsidP="00441B74">
            <w:pPr>
              <w:autoSpaceDE w:val="0"/>
              <w:autoSpaceDN w:val="0"/>
              <w:adjustRightInd w:val="0"/>
              <w:jc w:val="both"/>
              <w:rPr>
                <w:rFonts w:eastAsia="TimesNewRomanRegular"/>
              </w:rPr>
            </w:pPr>
            <w:r w:rsidRPr="009B6F19">
              <w:rPr>
                <w:rFonts w:eastAsia="TimesNewRomanRegular"/>
              </w:rPr>
              <w:t>Define tie element with suitable example</w:t>
            </w:r>
            <w:r>
              <w:rPr>
                <w:rFonts w:eastAsia="TimesNewRomanRegular"/>
              </w:rPr>
              <w:t>.</w:t>
            </w:r>
          </w:p>
        </w:tc>
        <w:tc>
          <w:tcPr>
            <w:tcW w:w="1260" w:type="dxa"/>
            <w:shd w:val="clear" w:color="auto" w:fill="auto"/>
          </w:tcPr>
          <w:p w:rsidR="003052BA" w:rsidRPr="00224A0C" w:rsidRDefault="00224A0C" w:rsidP="00AA3F2E">
            <w:pPr>
              <w:jc w:val="center"/>
            </w:pPr>
            <w:r w:rsidRPr="00224A0C">
              <w:t>CO3</w:t>
            </w:r>
          </w:p>
        </w:tc>
        <w:tc>
          <w:tcPr>
            <w:tcW w:w="950" w:type="dxa"/>
            <w:shd w:val="clear" w:color="auto" w:fill="auto"/>
          </w:tcPr>
          <w:p w:rsidR="003052BA" w:rsidRPr="00224A0C" w:rsidRDefault="003052BA" w:rsidP="00670A67">
            <w:pPr>
              <w:jc w:val="center"/>
            </w:pPr>
            <w:r w:rsidRPr="00224A0C">
              <w:t>4</w:t>
            </w:r>
          </w:p>
        </w:tc>
      </w:tr>
      <w:tr w:rsidR="00DE0497" w:rsidRPr="009B6F19" w:rsidTr="00670A67">
        <w:trPr>
          <w:trHeight w:val="90"/>
        </w:trPr>
        <w:tc>
          <w:tcPr>
            <w:tcW w:w="10348" w:type="dxa"/>
            <w:gridSpan w:val="5"/>
            <w:shd w:val="clear" w:color="auto" w:fill="auto"/>
          </w:tcPr>
          <w:p w:rsidR="00DE0497" w:rsidRPr="00224A0C" w:rsidRDefault="00DE0497" w:rsidP="00441B74">
            <w:pPr>
              <w:jc w:val="center"/>
            </w:pPr>
            <w:r w:rsidRPr="00224A0C">
              <w:t>(OR)</w:t>
            </w:r>
          </w:p>
        </w:tc>
      </w:tr>
      <w:tr w:rsidR="005D0F4A" w:rsidRPr="009B6F19" w:rsidTr="00441B74">
        <w:trPr>
          <w:trHeight w:val="90"/>
        </w:trPr>
        <w:tc>
          <w:tcPr>
            <w:tcW w:w="709" w:type="dxa"/>
            <w:shd w:val="clear" w:color="auto" w:fill="auto"/>
          </w:tcPr>
          <w:p w:rsidR="005D0F4A" w:rsidRPr="009B6F19" w:rsidRDefault="005D0F4A" w:rsidP="00441B74">
            <w:pPr>
              <w:jc w:val="center"/>
            </w:pPr>
            <w:r w:rsidRPr="009B6F19">
              <w:t>6.</w:t>
            </w:r>
          </w:p>
        </w:tc>
        <w:tc>
          <w:tcPr>
            <w:tcW w:w="709" w:type="dxa"/>
            <w:shd w:val="clear" w:color="auto" w:fill="auto"/>
          </w:tcPr>
          <w:p w:rsidR="005D0F4A" w:rsidRPr="009B6F19" w:rsidRDefault="005D0F4A" w:rsidP="00441B74">
            <w:pPr>
              <w:jc w:val="center"/>
            </w:pPr>
            <w:r w:rsidRPr="009B6F19">
              <w:t>a.</w:t>
            </w:r>
          </w:p>
        </w:tc>
        <w:tc>
          <w:tcPr>
            <w:tcW w:w="6720" w:type="dxa"/>
            <w:shd w:val="clear" w:color="auto" w:fill="auto"/>
          </w:tcPr>
          <w:p w:rsidR="005D0F4A" w:rsidRDefault="00C17629" w:rsidP="00441B74">
            <w:pPr>
              <w:jc w:val="both"/>
            </w:pPr>
            <w:r w:rsidRPr="009B6F19">
              <w:t>Explain the Drying mechanism with a suitable diagram of continuous rotary dryer</w:t>
            </w:r>
            <w:r w:rsidR="00441B74">
              <w:t>.</w:t>
            </w:r>
          </w:p>
          <w:p w:rsidR="00441B74" w:rsidRDefault="00441B74" w:rsidP="00441B74">
            <w:pPr>
              <w:jc w:val="both"/>
            </w:pPr>
          </w:p>
          <w:p w:rsidR="00441B74" w:rsidRDefault="00441B74" w:rsidP="00441B74">
            <w:pPr>
              <w:jc w:val="both"/>
            </w:pPr>
          </w:p>
          <w:p w:rsidR="00441B74" w:rsidRPr="009B6F19" w:rsidRDefault="00441B74" w:rsidP="00441B74">
            <w:pPr>
              <w:jc w:val="both"/>
            </w:pPr>
          </w:p>
        </w:tc>
        <w:tc>
          <w:tcPr>
            <w:tcW w:w="1260" w:type="dxa"/>
            <w:shd w:val="clear" w:color="auto" w:fill="auto"/>
          </w:tcPr>
          <w:p w:rsidR="005D0F4A" w:rsidRPr="00224A0C" w:rsidRDefault="0006322F" w:rsidP="00AA3F2E">
            <w:pPr>
              <w:jc w:val="center"/>
            </w:pPr>
            <w:r w:rsidRPr="00224A0C">
              <w:t>CO</w:t>
            </w:r>
            <w:r w:rsidR="009B6F19" w:rsidRPr="00224A0C">
              <w:t>3</w:t>
            </w:r>
          </w:p>
        </w:tc>
        <w:tc>
          <w:tcPr>
            <w:tcW w:w="950" w:type="dxa"/>
            <w:shd w:val="clear" w:color="auto" w:fill="auto"/>
          </w:tcPr>
          <w:p w:rsidR="005D0F4A" w:rsidRPr="00224A0C" w:rsidRDefault="00C17629" w:rsidP="00670A67">
            <w:pPr>
              <w:jc w:val="center"/>
            </w:pPr>
            <w:r w:rsidRPr="00224A0C">
              <w:t>10</w:t>
            </w:r>
          </w:p>
        </w:tc>
      </w:tr>
      <w:tr w:rsidR="005D0F4A" w:rsidRPr="009B6F19" w:rsidTr="00441B74">
        <w:trPr>
          <w:trHeight w:val="90"/>
        </w:trPr>
        <w:tc>
          <w:tcPr>
            <w:tcW w:w="709" w:type="dxa"/>
            <w:shd w:val="clear" w:color="auto" w:fill="auto"/>
          </w:tcPr>
          <w:p w:rsidR="005D0F4A" w:rsidRPr="009B6F19" w:rsidRDefault="005D0F4A" w:rsidP="00441B74">
            <w:pPr>
              <w:jc w:val="center"/>
            </w:pPr>
          </w:p>
        </w:tc>
        <w:tc>
          <w:tcPr>
            <w:tcW w:w="709" w:type="dxa"/>
            <w:shd w:val="clear" w:color="auto" w:fill="auto"/>
          </w:tcPr>
          <w:p w:rsidR="005D0F4A" w:rsidRPr="009B6F19" w:rsidRDefault="00C17629" w:rsidP="00441B74">
            <w:pPr>
              <w:jc w:val="center"/>
            </w:pPr>
            <w:r w:rsidRPr="009B6F19">
              <w:t>b.</w:t>
            </w:r>
          </w:p>
        </w:tc>
        <w:tc>
          <w:tcPr>
            <w:tcW w:w="6720" w:type="dxa"/>
            <w:shd w:val="clear" w:color="auto" w:fill="auto"/>
          </w:tcPr>
          <w:p w:rsidR="005D0F4A" w:rsidRPr="009B6F19" w:rsidRDefault="0091688C" w:rsidP="00441B74">
            <w:pPr>
              <w:autoSpaceDE w:val="0"/>
              <w:autoSpaceDN w:val="0"/>
              <w:adjustRightInd w:val="0"/>
              <w:jc w:val="both"/>
              <w:rPr>
                <w:rFonts w:eastAsia="TimesNewRomanRegular"/>
              </w:rPr>
            </w:pPr>
            <w:r w:rsidRPr="009B6F19">
              <w:rPr>
                <w:rFonts w:eastAsia="TimesNewRomanRegular"/>
              </w:rPr>
              <w:t xml:space="preserve"> </w:t>
            </w:r>
            <w:r w:rsidR="00C17629" w:rsidRPr="009B6F19">
              <w:rPr>
                <w:rFonts w:eastAsia="TimesNewRomanRegular"/>
              </w:rPr>
              <w:t>In a textile mill, a double effect evaporator system concentrates weak liquor containing 4%</w:t>
            </w:r>
            <w:r w:rsidR="00224A0C">
              <w:rPr>
                <w:rFonts w:eastAsia="TimesNewRomanRegular"/>
              </w:rPr>
              <w:t xml:space="preserve"> </w:t>
            </w:r>
            <w:r w:rsidR="00C17629" w:rsidRPr="009B6F19">
              <w:rPr>
                <w:rFonts w:eastAsia="TimesNewRomanRegular"/>
              </w:rPr>
              <w:t>(by mass) caustic soda to produce a lye containing 25% solids (by mass). Calculate the evaporation of water  per 100 kg of feed in the evaporator</w:t>
            </w:r>
            <w:r w:rsidR="00441B74">
              <w:rPr>
                <w:rFonts w:eastAsia="TimesNewRomanRegular"/>
              </w:rPr>
              <w:t>.</w:t>
            </w:r>
          </w:p>
        </w:tc>
        <w:tc>
          <w:tcPr>
            <w:tcW w:w="1260" w:type="dxa"/>
            <w:shd w:val="clear" w:color="auto" w:fill="auto"/>
          </w:tcPr>
          <w:p w:rsidR="005D0F4A" w:rsidRPr="00224A0C" w:rsidRDefault="0006322F" w:rsidP="00AA3F2E">
            <w:pPr>
              <w:jc w:val="center"/>
            </w:pPr>
            <w:r w:rsidRPr="00224A0C">
              <w:t>CO</w:t>
            </w:r>
            <w:r w:rsidR="009B6F19" w:rsidRPr="00224A0C">
              <w:t>3</w:t>
            </w:r>
          </w:p>
        </w:tc>
        <w:tc>
          <w:tcPr>
            <w:tcW w:w="950" w:type="dxa"/>
            <w:shd w:val="clear" w:color="auto" w:fill="auto"/>
          </w:tcPr>
          <w:p w:rsidR="005D0F4A" w:rsidRPr="00224A0C" w:rsidRDefault="00C17629" w:rsidP="00670A67">
            <w:pPr>
              <w:jc w:val="center"/>
            </w:pPr>
            <w:r w:rsidRPr="00224A0C">
              <w:t>10</w:t>
            </w:r>
          </w:p>
        </w:tc>
      </w:tr>
      <w:tr w:rsidR="00441B74" w:rsidRPr="009B6F19" w:rsidTr="00441B74">
        <w:trPr>
          <w:trHeight w:val="42"/>
        </w:trPr>
        <w:tc>
          <w:tcPr>
            <w:tcW w:w="709" w:type="dxa"/>
            <w:shd w:val="clear" w:color="auto" w:fill="auto"/>
          </w:tcPr>
          <w:p w:rsidR="00441B74" w:rsidRPr="009B6F19" w:rsidRDefault="00441B74" w:rsidP="00441B74">
            <w:pPr>
              <w:jc w:val="center"/>
            </w:pPr>
          </w:p>
        </w:tc>
        <w:tc>
          <w:tcPr>
            <w:tcW w:w="709" w:type="dxa"/>
            <w:shd w:val="clear" w:color="auto" w:fill="auto"/>
          </w:tcPr>
          <w:p w:rsidR="00441B74" w:rsidRPr="009B6F19" w:rsidRDefault="00441B74" w:rsidP="00441B74">
            <w:pPr>
              <w:jc w:val="center"/>
            </w:pPr>
          </w:p>
        </w:tc>
        <w:tc>
          <w:tcPr>
            <w:tcW w:w="6720" w:type="dxa"/>
            <w:shd w:val="clear" w:color="auto" w:fill="auto"/>
          </w:tcPr>
          <w:p w:rsidR="00441B74" w:rsidRPr="009B6F19" w:rsidRDefault="00441B74" w:rsidP="00441B74">
            <w:pPr>
              <w:jc w:val="both"/>
              <w:rPr>
                <w:bCs/>
              </w:rPr>
            </w:pPr>
          </w:p>
        </w:tc>
        <w:tc>
          <w:tcPr>
            <w:tcW w:w="1260" w:type="dxa"/>
            <w:shd w:val="clear" w:color="auto" w:fill="auto"/>
          </w:tcPr>
          <w:p w:rsidR="00441B74" w:rsidRPr="00224A0C" w:rsidRDefault="00441B74" w:rsidP="00AA3F2E">
            <w:pPr>
              <w:jc w:val="center"/>
            </w:pPr>
          </w:p>
        </w:tc>
        <w:tc>
          <w:tcPr>
            <w:tcW w:w="950" w:type="dxa"/>
            <w:shd w:val="clear" w:color="auto" w:fill="auto"/>
          </w:tcPr>
          <w:p w:rsidR="00441B74" w:rsidRPr="00224A0C" w:rsidRDefault="00441B74" w:rsidP="00670A67">
            <w:pPr>
              <w:jc w:val="center"/>
            </w:pPr>
          </w:p>
        </w:tc>
      </w:tr>
      <w:tr w:rsidR="005D0F4A" w:rsidRPr="009B6F19" w:rsidTr="00441B74">
        <w:trPr>
          <w:trHeight w:val="42"/>
        </w:trPr>
        <w:tc>
          <w:tcPr>
            <w:tcW w:w="709" w:type="dxa"/>
            <w:shd w:val="clear" w:color="auto" w:fill="auto"/>
          </w:tcPr>
          <w:p w:rsidR="005D0F4A" w:rsidRPr="009B6F19" w:rsidRDefault="00A66EC3" w:rsidP="00441B74">
            <w:pPr>
              <w:jc w:val="center"/>
            </w:pPr>
            <w:r w:rsidRPr="009B6F19">
              <w:t>7.</w:t>
            </w:r>
          </w:p>
        </w:tc>
        <w:tc>
          <w:tcPr>
            <w:tcW w:w="709" w:type="dxa"/>
            <w:shd w:val="clear" w:color="auto" w:fill="auto"/>
          </w:tcPr>
          <w:p w:rsidR="005D0F4A" w:rsidRPr="009B6F19" w:rsidRDefault="005D0F4A" w:rsidP="00441B74">
            <w:pPr>
              <w:jc w:val="center"/>
            </w:pPr>
          </w:p>
        </w:tc>
        <w:tc>
          <w:tcPr>
            <w:tcW w:w="6720" w:type="dxa"/>
            <w:shd w:val="clear" w:color="auto" w:fill="auto"/>
          </w:tcPr>
          <w:p w:rsidR="005D0F4A" w:rsidRPr="00441B74" w:rsidRDefault="00224A0C" w:rsidP="00441B74">
            <w:pPr>
              <w:jc w:val="both"/>
              <w:rPr>
                <w:bCs/>
              </w:rPr>
            </w:pPr>
            <w:r w:rsidRPr="009B6F19">
              <w:rPr>
                <w:bCs/>
              </w:rPr>
              <w:t>Explain</w:t>
            </w:r>
            <w:r w:rsidR="00A66EC3" w:rsidRPr="009B6F19">
              <w:rPr>
                <w:bCs/>
              </w:rPr>
              <w:t xml:space="preserve"> the mechanism of triple effect evaporator system with suitable diagram and mass balance equations</w:t>
            </w:r>
            <w:r w:rsidR="00441B74">
              <w:rPr>
                <w:bCs/>
              </w:rPr>
              <w:t>.</w:t>
            </w:r>
            <w:r w:rsidR="0043294E" w:rsidRPr="009B6F19">
              <w:rPr>
                <w:bCs/>
              </w:rPr>
              <w:t xml:space="preserve"> </w:t>
            </w:r>
          </w:p>
        </w:tc>
        <w:tc>
          <w:tcPr>
            <w:tcW w:w="1260" w:type="dxa"/>
            <w:shd w:val="clear" w:color="auto" w:fill="auto"/>
          </w:tcPr>
          <w:p w:rsidR="005D0F4A" w:rsidRPr="00224A0C" w:rsidRDefault="0006322F" w:rsidP="00AA3F2E">
            <w:pPr>
              <w:jc w:val="center"/>
            </w:pPr>
            <w:r w:rsidRPr="00224A0C">
              <w:t>CO</w:t>
            </w:r>
            <w:r w:rsidR="009B6F19" w:rsidRPr="00224A0C">
              <w:t>3</w:t>
            </w:r>
          </w:p>
        </w:tc>
        <w:tc>
          <w:tcPr>
            <w:tcW w:w="950" w:type="dxa"/>
            <w:shd w:val="clear" w:color="auto" w:fill="auto"/>
          </w:tcPr>
          <w:p w:rsidR="005D0F4A" w:rsidRPr="00224A0C" w:rsidRDefault="00A66EC3" w:rsidP="00670A67">
            <w:pPr>
              <w:jc w:val="center"/>
            </w:pPr>
            <w:r w:rsidRPr="00224A0C">
              <w:t>20</w:t>
            </w:r>
          </w:p>
        </w:tc>
      </w:tr>
      <w:tr w:rsidR="00435C3B" w:rsidRPr="009B6F19" w:rsidTr="00226DAD">
        <w:trPr>
          <w:trHeight w:val="42"/>
        </w:trPr>
        <w:tc>
          <w:tcPr>
            <w:tcW w:w="10348" w:type="dxa"/>
            <w:gridSpan w:val="5"/>
            <w:shd w:val="clear" w:color="auto" w:fill="auto"/>
          </w:tcPr>
          <w:p w:rsidR="00435C3B" w:rsidRPr="00224A0C" w:rsidRDefault="00435C3B" w:rsidP="00441B74">
            <w:pPr>
              <w:jc w:val="center"/>
            </w:pPr>
            <w:r w:rsidRPr="00224A0C">
              <w:t>(OR)</w:t>
            </w:r>
          </w:p>
        </w:tc>
      </w:tr>
      <w:tr w:rsidR="005D0F4A" w:rsidRPr="009B6F19" w:rsidTr="00441B74">
        <w:trPr>
          <w:trHeight w:val="42"/>
        </w:trPr>
        <w:tc>
          <w:tcPr>
            <w:tcW w:w="709" w:type="dxa"/>
            <w:shd w:val="clear" w:color="auto" w:fill="auto"/>
          </w:tcPr>
          <w:p w:rsidR="005D0F4A" w:rsidRPr="009B6F19" w:rsidRDefault="00A66EC3" w:rsidP="00441B74">
            <w:pPr>
              <w:jc w:val="center"/>
            </w:pPr>
            <w:r w:rsidRPr="009B6F19">
              <w:t>8.</w:t>
            </w:r>
          </w:p>
        </w:tc>
        <w:tc>
          <w:tcPr>
            <w:tcW w:w="709" w:type="dxa"/>
            <w:shd w:val="clear" w:color="auto" w:fill="auto"/>
          </w:tcPr>
          <w:p w:rsidR="005D0F4A" w:rsidRPr="009B6F19" w:rsidRDefault="005D0F4A" w:rsidP="00441B74">
            <w:pPr>
              <w:jc w:val="center"/>
            </w:pPr>
          </w:p>
        </w:tc>
        <w:tc>
          <w:tcPr>
            <w:tcW w:w="6720" w:type="dxa"/>
            <w:shd w:val="clear" w:color="auto" w:fill="auto"/>
          </w:tcPr>
          <w:p w:rsidR="005D0F4A" w:rsidRPr="009B6F19" w:rsidRDefault="0043294E" w:rsidP="00441B74">
            <w:pPr>
              <w:jc w:val="both"/>
            </w:pPr>
            <w:r w:rsidRPr="009B6F19">
              <w:rPr>
                <w:bCs/>
              </w:rPr>
              <w:t xml:space="preserve"> </w:t>
            </w:r>
            <w:r w:rsidR="00A66EC3" w:rsidRPr="009B6F19">
              <w:rPr>
                <w:lang w:val="en-IN"/>
              </w:rPr>
              <w:t>A triple effect evaporator is used to concentrate 1000 kg of aqueous solution from a concentration of 20% solute to 80% solute. Assuming an equal amount of vaporization in each effect. Calculate the composition, the weight of the solution entering the second and third effect evaporator.</w:t>
            </w:r>
            <w:r w:rsidRPr="009B6F19">
              <w:rPr>
                <w:bCs/>
              </w:rPr>
              <w:t xml:space="preserve">         </w:t>
            </w:r>
          </w:p>
        </w:tc>
        <w:tc>
          <w:tcPr>
            <w:tcW w:w="1260" w:type="dxa"/>
            <w:shd w:val="clear" w:color="auto" w:fill="auto"/>
          </w:tcPr>
          <w:p w:rsidR="005D0F4A" w:rsidRPr="00224A0C" w:rsidRDefault="0006322F" w:rsidP="00AA3F2E">
            <w:pPr>
              <w:jc w:val="center"/>
            </w:pPr>
            <w:r w:rsidRPr="00224A0C">
              <w:t>CO</w:t>
            </w:r>
            <w:r w:rsidR="009B6F19" w:rsidRPr="00224A0C">
              <w:t>2</w:t>
            </w:r>
          </w:p>
        </w:tc>
        <w:tc>
          <w:tcPr>
            <w:tcW w:w="950" w:type="dxa"/>
            <w:shd w:val="clear" w:color="auto" w:fill="auto"/>
          </w:tcPr>
          <w:p w:rsidR="005D0F4A" w:rsidRPr="00224A0C" w:rsidRDefault="00A66EC3" w:rsidP="00670A67">
            <w:pPr>
              <w:jc w:val="center"/>
            </w:pPr>
            <w:r w:rsidRPr="00224A0C">
              <w:t>20</w:t>
            </w:r>
          </w:p>
        </w:tc>
      </w:tr>
      <w:tr w:rsidR="00441B74" w:rsidRPr="009B6F19" w:rsidTr="00441B74">
        <w:trPr>
          <w:trHeight w:val="42"/>
        </w:trPr>
        <w:tc>
          <w:tcPr>
            <w:tcW w:w="1418" w:type="dxa"/>
            <w:gridSpan w:val="2"/>
            <w:shd w:val="clear" w:color="auto" w:fill="auto"/>
          </w:tcPr>
          <w:p w:rsidR="00441B74" w:rsidRPr="009B6F19" w:rsidRDefault="00441B74" w:rsidP="00441B74">
            <w:pPr>
              <w:jc w:val="center"/>
            </w:pPr>
          </w:p>
        </w:tc>
        <w:tc>
          <w:tcPr>
            <w:tcW w:w="6720" w:type="dxa"/>
            <w:shd w:val="clear" w:color="auto" w:fill="auto"/>
          </w:tcPr>
          <w:p w:rsidR="00441B74" w:rsidRPr="00441B74" w:rsidRDefault="00441B74" w:rsidP="00670A67">
            <w:pPr>
              <w:rPr>
                <w:b/>
                <w:u w:val="single"/>
              </w:rPr>
            </w:pPr>
          </w:p>
        </w:tc>
        <w:tc>
          <w:tcPr>
            <w:tcW w:w="1260" w:type="dxa"/>
            <w:shd w:val="clear" w:color="auto" w:fill="auto"/>
          </w:tcPr>
          <w:p w:rsidR="00441B74" w:rsidRPr="00224A0C" w:rsidRDefault="00441B74" w:rsidP="00AA3F2E">
            <w:pPr>
              <w:jc w:val="center"/>
            </w:pPr>
          </w:p>
        </w:tc>
        <w:tc>
          <w:tcPr>
            <w:tcW w:w="950" w:type="dxa"/>
            <w:shd w:val="clear" w:color="auto" w:fill="auto"/>
          </w:tcPr>
          <w:p w:rsidR="00441B74" w:rsidRPr="00224A0C" w:rsidRDefault="00441B74" w:rsidP="00670A67">
            <w:pPr>
              <w:jc w:val="center"/>
            </w:pPr>
          </w:p>
        </w:tc>
      </w:tr>
      <w:tr w:rsidR="005D0F4A" w:rsidRPr="009B6F19" w:rsidTr="00441B74">
        <w:trPr>
          <w:trHeight w:val="42"/>
        </w:trPr>
        <w:tc>
          <w:tcPr>
            <w:tcW w:w="1418" w:type="dxa"/>
            <w:gridSpan w:val="2"/>
            <w:shd w:val="clear" w:color="auto" w:fill="auto"/>
          </w:tcPr>
          <w:p w:rsidR="005D0F4A" w:rsidRPr="009B6F19" w:rsidRDefault="005D0F4A" w:rsidP="00441B74">
            <w:pPr>
              <w:jc w:val="center"/>
            </w:pPr>
          </w:p>
        </w:tc>
        <w:tc>
          <w:tcPr>
            <w:tcW w:w="6720" w:type="dxa"/>
            <w:shd w:val="clear" w:color="auto" w:fill="auto"/>
          </w:tcPr>
          <w:p w:rsidR="005D0F4A" w:rsidRPr="009B6F19" w:rsidRDefault="005D0F4A" w:rsidP="00670A67">
            <w:pPr>
              <w:rPr>
                <w:u w:val="single"/>
              </w:rPr>
            </w:pPr>
            <w:r w:rsidRPr="00441B74">
              <w:rPr>
                <w:b/>
                <w:u w:val="single"/>
              </w:rPr>
              <w:t>Compulsory</w:t>
            </w:r>
            <w:r w:rsidRPr="009B6F19">
              <w:rPr>
                <w:u w:val="single"/>
              </w:rPr>
              <w:t>:</w:t>
            </w:r>
          </w:p>
        </w:tc>
        <w:tc>
          <w:tcPr>
            <w:tcW w:w="1260" w:type="dxa"/>
            <w:shd w:val="clear" w:color="auto" w:fill="auto"/>
          </w:tcPr>
          <w:p w:rsidR="005D0F4A" w:rsidRPr="00224A0C" w:rsidRDefault="005D0F4A" w:rsidP="00AA3F2E">
            <w:pPr>
              <w:jc w:val="center"/>
            </w:pPr>
          </w:p>
        </w:tc>
        <w:tc>
          <w:tcPr>
            <w:tcW w:w="950" w:type="dxa"/>
            <w:shd w:val="clear" w:color="auto" w:fill="auto"/>
          </w:tcPr>
          <w:p w:rsidR="005D0F4A" w:rsidRPr="00224A0C" w:rsidRDefault="005D0F4A" w:rsidP="00670A67">
            <w:pPr>
              <w:jc w:val="center"/>
            </w:pPr>
          </w:p>
        </w:tc>
      </w:tr>
      <w:tr w:rsidR="005D0F4A" w:rsidRPr="009B6F19" w:rsidTr="00441B74">
        <w:trPr>
          <w:trHeight w:val="42"/>
        </w:trPr>
        <w:tc>
          <w:tcPr>
            <w:tcW w:w="709" w:type="dxa"/>
            <w:shd w:val="clear" w:color="auto" w:fill="auto"/>
          </w:tcPr>
          <w:p w:rsidR="005D0F4A" w:rsidRPr="009B6F19" w:rsidRDefault="005D0F4A" w:rsidP="00441B74">
            <w:pPr>
              <w:jc w:val="center"/>
            </w:pPr>
            <w:r w:rsidRPr="009B6F19">
              <w:t>9.</w:t>
            </w:r>
          </w:p>
        </w:tc>
        <w:tc>
          <w:tcPr>
            <w:tcW w:w="709" w:type="dxa"/>
            <w:shd w:val="clear" w:color="auto" w:fill="auto"/>
          </w:tcPr>
          <w:p w:rsidR="005D0F4A" w:rsidRPr="009B6F19" w:rsidRDefault="005D0F4A" w:rsidP="00441B74">
            <w:pPr>
              <w:jc w:val="center"/>
            </w:pPr>
          </w:p>
        </w:tc>
        <w:tc>
          <w:tcPr>
            <w:tcW w:w="6720" w:type="dxa"/>
            <w:shd w:val="clear" w:color="auto" w:fill="auto"/>
          </w:tcPr>
          <w:p w:rsidR="005D0F4A" w:rsidRPr="009B6F19" w:rsidRDefault="00224A0C" w:rsidP="00441B74">
            <w:pPr>
              <w:jc w:val="both"/>
            </w:pPr>
            <w:r>
              <w:rPr>
                <w:bCs/>
              </w:rPr>
              <w:t xml:space="preserve">Explain </w:t>
            </w:r>
            <w:r w:rsidR="00435C3B" w:rsidRPr="009B6F19">
              <w:rPr>
                <w:bCs/>
              </w:rPr>
              <w:t>the mechanism of Filtration process interms of solid –liquid separation with suitable equations</w:t>
            </w:r>
            <w:r w:rsidR="00441B74">
              <w:rPr>
                <w:bCs/>
              </w:rPr>
              <w:t>.</w:t>
            </w:r>
          </w:p>
        </w:tc>
        <w:tc>
          <w:tcPr>
            <w:tcW w:w="1260" w:type="dxa"/>
            <w:shd w:val="clear" w:color="auto" w:fill="auto"/>
          </w:tcPr>
          <w:p w:rsidR="005D0F4A" w:rsidRPr="00224A0C" w:rsidRDefault="0006322F" w:rsidP="00AA3F2E">
            <w:pPr>
              <w:jc w:val="center"/>
            </w:pPr>
            <w:r w:rsidRPr="00224A0C">
              <w:t>CO</w:t>
            </w:r>
            <w:r w:rsidR="009B6F19" w:rsidRPr="00224A0C">
              <w:t>3</w:t>
            </w:r>
          </w:p>
        </w:tc>
        <w:tc>
          <w:tcPr>
            <w:tcW w:w="950" w:type="dxa"/>
            <w:shd w:val="clear" w:color="auto" w:fill="auto"/>
          </w:tcPr>
          <w:p w:rsidR="005D0F4A" w:rsidRPr="00224A0C" w:rsidRDefault="0043294E" w:rsidP="00670A67">
            <w:pPr>
              <w:jc w:val="center"/>
            </w:pPr>
            <w:r w:rsidRPr="00224A0C">
              <w:t>20</w:t>
            </w:r>
          </w:p>
        </w:tc>
      </w:tr>
    </w:tbl>
    <w:p w:rsidR="005527A4" w:rsidRDefault="005527A4" w:rsidP="005527A4"/>
    <w:p w:rsidR="001F7E9B" w:rsidRDefault="001F7E9B" w:rsidP="002E336A">
      <w:pPr>
        <w:jc w:val="center"/>
      </w:pPr>
    </w:p>
    <w:p w:rsidR="00D3698C" w:rsidRDefault="00D3698C" w:rsidP="002E336A">
      <w:pPr>
        <w:jc w:val="center"/>
      </w:pPr>
    </w:p>
    <w:p w:rsidR="00D3698C" w:rsidRPr="001F7E9B" w:rsidRDefault="00D3698C" w:rsidP="00D3698C">
      <w:pPr>
        <w:ind w:left="720"/>
      </w:pPr>
    </w:p>
    <w:p w:rsidR="002E336A" w:rsidRDefault="002E336A" w:rsidP="002E336A"/>
    <w:sectPr w:rsidR="002E336A" w:rsidSect="0047469C">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TimesNewRoman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hideSpellingErrors/>
  <w:hideGrammaticalErrors/>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0NjYwsTAwNzIwsDQyMbFQ0lEKTi0uzszPAykwrAUA7Vbd8iwAAAA="/>
  </w:docVars>
  <w:rsids>
    <w:rsidRoot w:val="002E336A"/>
    <w:rsid w:val="00023B9E"/>
    <w:rsid w:val="00061821"/>
    <w:rsid w:val="0006322F"/>
    <w:rsid w:val="000F3EFE"/>
    <w:rsid w:val="000F5499"/>
    <w:rsid w:val="001614ED"/>
    <w:rsid w:val="001729E5"/>
    <w:rsid w:val="00172AF8"/>
    <w:rsid w:val="001B2AFA"/>
    <w:rsid w:val="001D41FE"/>
    <w:rsid w:val="001D670F"/>
    <w:rsid w:val="001E2222"/>
    <w:rsid w:val="001F1904"/>
    <w:rsid w:val="001F54D1"/>
    <w:rsid w:val="001F7E9B"/>
    <w:rsid w:val="00224A0C"/>
    <w:rsid w:val="002B10F1"/>
    <w:rsid w:val="002D09FF"/>
    <w:rsid w:val="002D7611"/>
    <w:rsid w:val="002D76BB"/>
    <w:rsid w:val="002E336A"/>
    <w:rsid w:val="002E552A"/>
    <w:rsid w:val="00304757"/>
    <w:rsid w:val="003052BA"/>
    <w:rsid w:val="00324247"/>
    <w:rsid w:val="00380146"/>
    <w:rsid w:val="003855F1"/>
    <w:rsid w:val="003B14BC"/>
    <w:rsid w:val="003B1F06"/>
    <w:rsid w:val="003C6BB4"/>
    <w:rsid w:val="0041340D"/>
    <w:rsid w:val="00425747"/>
    <w:rsid w:val="0043294E"/>
    <w:rsid w:val="00435C3B"/>
    <w:rsid w:val="00441B74"/>
    <w:rsid w:val="004520D2"/>
    <w:rsid w:val="0046314C"/>
    <w:rsid w:val="0046787F"/>
    <w:rsid w:val="004709C9"/>
    <w:rsid w:val="0047469C"/>
    <w:rsid w:val="004F4BE3"/>
    <w:rsid w:val="004F787A"/>
    <w:rsid w:val="00501F18"/>
    <w:rsid w:val="0050571C"/>
    <w:rsid w:val="005133D7"/>
    <w:rsid w:val="005527A4"/>
    <w:rsid w:val="00571D5C"/>
    <w:rsid w:val="005814FF"/>
    <w:rsid w:val="005D0F4A"/>
    <w:rsid w:val="005F011C"/>
    <w:rsid w:val="00602473"/>
    <w:rsid w:val="00606D6B"/>
    <w:rsid w:val="0062605C"/>
    <w:rsid w:val="006504D0"/>
    <w:rsid w:val="00670A67"/>
    <w:rsid w:val="00681B25"/>
    <w:rsid w:val="0068429F"/>
    <w:rsid w:val="006C7354"/>
    <w:rsid w:val="00725A0A"/>
    <w:rsid w:val="007326F6"/>
    <w:rsid w:val="00752662"/>
    <w:rsid w:val="00802202"/>
    <w:rsid w:val="0081627E"/>
    <w:rsid w:val="00875196"/>
    <w:rsid w:val="008A56BE"/>
    <w:rsid w:val="008B0703"/>
    <w:rsid w:val="00904D12"/>
    <w:rsid w:val="0091688C"/>
    <w:rsid w:val="0095679B"/>
    <w:rsid w:val="00961ECA"/>
    <w:rsid w:val="009935F7"/>
    <w:rsid w:val="009A27FF"/>
    <w:rsid w:val="009B53DD"/>
    <w:rsid w:val="009B6F19"/>
    <w:rsid w:val="009C5A1D"/>
    <w:rsid w:val="009D44BC"/>
    <w:rsid w:val="009F2B99"/>
    <w:rsid w:val="00A0256B"/>
    <w:rsid w:val="00A176CF"/>
    <w:rsid w:val="00A200F8"/>
    <w:rsid w:val="00A66EC3"/>
    <w:rsid w:val="00A70343"/>
    <w:rsid w:val="00AA3F2E"/>
    <w:rsid w:val="00AA5E39"/>
    <w:rsid w:val="00AA6B40"/>
    <w:rsid w:val="00AB7617"/>
    <w:rsid w:val="00AE264C"/>
    <w:rsid w:val="00B009B1"/>
    <w:rsid w:val="00B57FF6"/>
    <w:rsid w:val="00B60E7E"/>
    <w:rsid w:val="00B75EBA"/>
    <w:rsid w:val="00BA4105"/>
    <w:rsid w:val="00BA539E"/>
    <w:rsid w:val="00BA7D9B"/>
    <w:rsid w:val="00BB5C6B"/>
    <w:rsid w:val="00BF25ED"/>
    <w:rsid w:val="00C17629"/>
    <w:rsid w:val="00C3743D"/>
    <w:rsid w:val="00C60C6A"/>
    <w:rsid w:val="00C81140"/>
    <w:rsid w:val="00C95F18"/>
    <w:rsid w:val="00CA478E"/>
    <w:rsid w:val="00CB2395"/>
    <w:rsid w:val="00CB7A50"/>
    <w:rsid w:val="00CE1825"/>
    <w:rsid w:val="00CE5503"/>
    <w:rsid w:val="00D3698C"/>
    <w:rsid w:val="00D62341"/>
    <w:rsid w:val="00D64FF9"/>
    <w:rsid w:val="00D94D54"/>
    <w:rsid w:val="00DE0497"/>
    <w:rsid w:val="00E309A6"/>
    <w:rsid w:val="00E32422"/>
    <w:rsid w:val="00E70A47"/>
    <w:rsid w:val="00E824B7"/>
    <w:rsid w:val="00E954E9"/>
    <w:rsid w:val="00F11EDB"/>
    <w:rsid w:val="00F162EA"/>
    <w:rsid w:val="00F21929"/>
    <w:rsid w:val="00F266A7"/>
    <w:rsid w:val="00F51311"/>
    <w:rsid w:val="00F55D6F"/>
    <w:rsid w:val="00F936EE"/>
    <w:rsid w:val="00F95471"/>
    <w:rsid w:val="00FA57EF"/>
    <w:rsid w:val="00FE6B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AB593-30F8-4885-B603-5F27A300C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454</Words>
  <Characters>2593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21</cp:revision>
  <cp:lastPrinted>2016-09-21T16:48:00Z</cp:lastPrinted>
  <dcterms:created xsi:type="dcterms:W3CDTF">2018-09-23T06:11:00Z</dcterms:created>
  <dcterms:modified xsi:type="dcterms:W3CDTF">2018-12-05T10:32:00Z</dcterms:modified>
</cp:coreProperties>
</file>